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E5" w:rsidRDefault="006D20E5" w:rsidP="006D20E5">
      <w:pPr>
        <w:spacing w:after="0"/>
        <w:rPr>
          <w:b/>
          <w:bCs/>
          <w:i/>
          <w:iCs/>
          <w:sz w:val="28"/>
          <w:szCs w:val="28"/>
        </w:rPr>
      </w:pPr>
    </w:p>
    <w:p w:rsidR="006D20E5" w:rsidRDefault="006D20E5" w:rsidP="00451209">
      <w:pPr>
        <w:spacing w:after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План наставника</w:t>
      </w:r>
    </w:p>
    <w:p w:rsidR="00451209" w:rsidRPr="00A81E93" w:rsidRDefault="00451209" w:rsidP="00451209">
      <w:pPr>
        <w:spacing w:after="0"/>
        <w:jc w:val="center"/>
        <w:rPr>
          <w:b/>
          <w:i/>
          <w:iCs/>
          <w:sz w:val="28"/>
          <w:szCs w:val="28"/>
        </w:rPr>
      </w:pPr>
      <w:r w:rsidRPr="00A81E93">
        <w:rPr>
          <w:b/>
          <w:bCs/>
          <w:i/>
          <w:iCs/>
          <w:sz w:val="28"/>
          <w:szCs w:val="28"/>
        </w:rPr>
        <w:t>Цель школьного наставничества</w:t>
      </w:r>
      <w:r w:rsidRPr="00A81E93">
        <w:rPr>
          <w:b/>
          <w:i/>
          <w:iCs/>
          <w:sz w:val="28"/>
          <w:szCs w:val="28"/>
        </w:rPr>
        <w:t xml:space="preserve">   </w:t>
      </w:r>
    </w:p>
    <w:p w:rsidR="00451209" w:rsidRPr="00A81E93" w:rsidRDefault="00451209" w:rsidP="00451209">
      <w:pPr>
        <w:spacing w:after="0"/>
        <w:jc w:val="center"/>
        <w:rPr>
          <w:sz w:val="28"/>
          <w:szCs w:val="28"/>
        </w:rPr>
      </w:pPr>
      <w:r w:rsidRPr="00A81E93">
        <w:rPr>
          <w:sz w:val="28"/>
          <w:szCs w:val="28"/>
        </w:rPr>
        <w:t>оказание помощи молодым учителям в их профессиональном становлении,  формирование в школе кадрового ядра.</w:t>
      </w:r>
    </w:p>
    <w:p w:rsidR="00451209" w:rsidRPr="00A81E93" w:rsidRDefault="00303C2C" w:rsidP="00451209">
      <w:pPr>
        <w:spacing w:after="0"/>
        <w:jc w:val="center"/>
        <w:rPr>
          <w:b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Задачи школьного наставничества</w:t>
      </w:r>
      <w:r w:rsidR="00451209" w:rsidRPr="00A81E93">
        <w:rPr>
          <w:b/>
          <w:bCs/>
          <w:i/>
          <w:iCs/>
          <w:sz w:val="28"/>
          <w:szCs w:val="28"/>
        </w:rPr>
        <w:t>:</w:t>
      </w:r>
    </w:p>
    <w:p w:rsidR="00DA75E5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sz w:val="28"/>
          <w:szCs w:val="28"/>
        </w:rPr>
        <w:t xml:space="preserve">1. </w:t>
      </w:r>
      <w:r w:rsidR="00A81E93">
        <w:rPr>
          <w:sz w:val="28"/>
          <w:szCs w:val="28"/>
        </w:rPr>
        <w:t>П</w:t>
      </w:r>
      <w:r w:rsidR="00BF005E" w:rsidRPr="00A81E93">
        <w:rPr>
          <w:sz w:val="28"/>
          <w:szCs w:val="28"/>
        </w:rPr>
        <w:t xml:space="preserve">ривитие молодым специалистам интереса к педагогической деятельности и закрепление учителей в образовательном учреждении; </w:t>
      </w:r>
    </w:p>
    <w:p w:rsidR="00DA75E5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sz w:val="28"/>
          <w:szCs w:val="28"/>
        </w:rPr>
        <w:t>2.</w:t>
      </w:r>
      <w:r w:rsidR="00A81E93">
        <w:rPr>
          <w:sz w:val="28"/>
          <w:szCs w:val="28"/>
        </w:rPr>
        <w:t xml:space="preserve"> У</w:t>
      </w:r>
      <w:r w:rsidR="00BF005E" w:rsidRPr="00A81E93">
        <w:rPr>
          <w:sz w:val="28"/>
          <w:szCs w:val="28"/>
        </w:rPr>
        <w:t xml:space="preserve">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должности; </w:t>
      </w:r>
    </w:p>
    <w:p w:rsidR="00DA75E5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sz w:val="28"/>
          <w:szCs w:val="28"/>
        </w:rPr>
        <w:t>3.</w:t>
      </w:r>
      <w:r w:rsidR="00A81E93">
        <w:rPr>
          <w:sz w:val="28"/>
          <w:szCs w:val="28"/>
        </w:rPr>
        <w:t xml:space="preserve"> А</w:t>
      </w:r>
      <w:r w:rsidR="00BF005E" w:rsidRPr="00A81E93">
        <w:rPr>
          <w:sz w:val="28"/>
          <w:szCs w:val="28"/>
        </w:rPr>
        <w:t xml:space="preserve">даптация к корпоративной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 обязанностей учителя. </w:t>
      </w:r>
    </w:p>
    <w:p w:rsidR="00451209" w:rsidRPr="00A81E93" w:rsidRDefault="00451209" w:rsidP="00451209">
      <w:pPr>
        <w:spacing w:after="0"/>
        <w:ind w:left="720"/>
        <w:jc w:val="center"/>
        <w:rPr>
          <w:b/>
          <w:bCs/>
          <w:i/>
          <w:iCs/>
          <w:sz w:val="28"/>
          <w:szCs w:val="28"/>
        </w:rPr>
      </w:pPr>
      <w:r w:rsidRPr="00A81E93">
        <w:rPr>
          <w:b/>
          <w:bCs/>
          <w:i/>
          <w:iCs/>
          <w:sz w:val="28"/>
          <w:szCs w:val="28"/>
        </w:rPr>
        <w:t>Факторы, обеспечивающие  успешность становления молодого специалиста</w:t>
      </w:r>
    </w:p>
    <w:p w:rsidR="00DA75E5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sz w:val="28"/>
          <w:szCs w:val="28"/>
        </w:rPr>
        <w:t xml:space="preserve"> 1.</w:t>
      </w:r>
      <w:r w:rsidR="00303C2C">
        <w:rPr>
          <w:sz w:val="28"/>
          <w:szCs w:val="28"/>
        </w:rPr>
        <w:t>Н</w:t>
      </w:r>
      <w:r w:rsidR="00BF005E" w:rsidRPr="00A81E93">
        <w:rPr>
          <w:sz w:val="28"/>
          <w:szCs w:val="28"/>
        </w:rPr>
        <w:t>епрерывность профессионального становления молодого специалиста в системе "школ</w:t>
      </w:r>
      <w:proofErr w:type="gramStart"/>
      <w:r w:rsidR="00BF005E" w:rsidRPr="00A81E93">
        <w:rPr>
          <w:sz w:val="28"/>
          <w:szCs w:val="28"/>
        </w:rPr>
        <w:t>а-</w:t>
      </w:r>
      <w:proofErr w:type="gramEnd"/>
      <w:r w:rsidR="00BF005E" w:rsidRPr="00A81E93">
        <w:rPr>
          <w:sz w:val="28"/>
          <w:szCs w:val="28"/>
        </w:rPr>
        <w:t xml:space="preserve"> методическая служба - общественные объединения";</w:t>
      </w:r>
    </w:p>
    <w:p w:rsidR="00DA75E5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sz w:val="28"/>
          <w:szCs w:val="28"/>
        </w:rPr>
        <w:t>2.</w:t>
      </w:r>
      <w:r w:rsidR="00A81E93">
        <w:rPr>
          <w:sz w:val="28"/>
          <w:szCs w:val="28"/>
        </w:rPr>
        <w:t xml:space="preserve"> С</w:t>
      </w:r>
      <w:r w:rsidR="00BF005E" w:rsidRPr="00A81E93">
        <w:rPr>
          <w:sz w:val="28"/>
          <w:szCs w:val="28"/>
        </w:rPr>
        <w:t>отрудничество молодого специалиста с наставником, предполагающее субъект-субъектное взаимодействие, диалоговый обмен опытом;</w:t>
      </w:r>
    </w:p>
    <w:p w:rsidR="00DA75E5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sz w:val="28"/>
          <w:szCs w:val="28"/>
        </w:rPr>
        <w:t>3.</w:t>
      </w:r>
      <w:r w:rsidR="00A81E93">
        <w:rPr>
          <w:sz w:val="28"/>
          <w:szCs w:val="28"/>
        </w:rPr>
        <w:t xml:space="preserve">  Ч</w:t>
      </w:r>
      <w:r w:rsidR="00BF005E" w:rsidRPr="00A81E93">
        <w:rPr>
          <w:sz w:val="28"/>
          <w:szCs w:val="28"/>
        </w:rPr>
        <w:t>еткое видение молодым специалистом результатов своей деятельности по профессиональному становлению;</w:t>
      </w:r>
    </w:p>
    <w:p w:rsidR="00DA75E5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sz w:val="28"/>
          <w:szCs w:val="28"/>
        </w:rPr>
        <w:t>4.</w:t>
      </w:r>
      <w:r w:rsidR="00A81E93">
        <w:rPr>
          <w:sz w:val="28"/>
          <w:szCs w:val="28"/>
        </w:rPr>
        <w:t xml:space="preserve">  Р</w:t>
      </w:r>
      <w:r w:rsidR="00BF005E" w:rsidRPr="00A81E93">
        <w:rPr>
          <w:sz w:val="28"/>
          <w:szCs w:val="28"/>
        </w:rPr>
        <w:t xml:space="preserve">еализацию принципов </w:t>
      </w:r>
      <w:proofErr w:type="spellStart"/>
      <w:r w:rsidR="00BF005E" w:rsidRPr="00A81E93">
        <w:rPr>
          <w:sz w:val="28"/>
          <w:szCs w:val="28"/>
        </w:rPr>
        <w:t>саморегуляции</w:t>
      </w:r>
      <w:proofErr w:type="spellEnd"/>
      <w:r w:rsidR="00BF005E" w:rsidRPr="00A81E93">
        <w:rPr>
          <w:sz w:val="28"/>
          <w:szCs w:val="28"/>
        </w:rPr>
        <w:t>, самопознания, самоопределения,  самосовершенствования;</w:t>
      </w:r>
    </w:p>
    <w:p w:rsidR="00DA75E5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sz w:val="28"/>
          <w:szCs w:val="28"/>
        </w:rPr>
        <w:t xml:space="preserve"> 5.</w:t>
      </w:r>
      <w:r w:rsidR="00A81E93">
        <w:rPr>
          <w:sz w:val="28"/>
          <w:szCs w:val="28"/>
        </w:rPr>
        <w:t>И</w:t>
      </w:r>
      <w:r w:rsidR="00BF005E" w:rsidRPr="00A81E93">
        <w:rPr>
          <w:sz w:val="28"/>
          <w:szCs w:val="28"/>
        </w:rPr>
        <w:t xml:space="preserve">спользование </w:t>
      </w:r>
      <w:proofErr w:type="spellStart"/>
      <w:r w:rsidR="00BF005E" w:rsidRPr="00A81E93">
        <w:rPr>
          <w:sz w:val="28"/>
          <w:szCs w:val="28"/>
        </w:rPr>
        <w:t>портфолио</w:t>
      </w:r>
      <w:proofErr w:type="spellEnd"/>
      <w:r w:rsidR="00BF005E" w:rsidRPr="00A81E93">
        <w:rPr>
          <w:sz w:val="28"/>
          <w:szCs w:val="28"/>
        </w:rPr>
        <w:t xml:space="preserve"> как инструмента  самооценки педагогической  деятельности молодого специалиста  и оценки  его профессиональных  достижений.</w:t>
      </w:r>
    </w:p>
    <w:p w:rsidR="00451209" w:rsidRPr="00A81E93" w:rsidRDefault="00451209" w:rsidP="00A81E93">
      <w:pPr>
        <w:spacing w:after="0"/>
        <w:ind w:left="720"/>
        <w:jc w:val="center"/>
        <w:rPr>
          <w:b/>
          <w:bCs/>
          <w:i/>
          <w:iCs/>
          <w:sz w:val="28"/>
          <w:szCs w:val="28"/>
        </w:rPr>
      </w:pPr>
      <w:r w:rsidRPr="00A81E93">
        <w:rPr>
          <w:b/>
          <w:bCs/>
          <w:i/>
          <w:iCs/>
          <w:sz w:val="28"/>
          <w:szCs w:val="28"/>
        </w:rPr>
        <w:t>Этапы повышения профессиональной компетентности молодого специалиста</w:t>
      </w:r>
    </w:p>
    <w:p w:rsidR="00451209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i/>
          <w:iCs/>
          <w:sz w:val="28"/>
          <w:szCs w:val="28"/>
        </w:rPr>
        <w:t xml:space="preserve">1 этап </w:t>
      </w:r>
      <w:r w:rsidRPr="00A81E93">
        <w:rPr>
          <w:sz w:val="28"/>
          <w:szCs w:val="28"/>
        </w:rPr>
        <w:t>– адаптационный</w:t>
      </w:r>
    </w:p>
    <w:p w:rsidR="00451209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i/>
          <w:iCs/>
          <w:sz w:val="28"/>
          <w:szCs w:val="28"/>
        </w:rPr>
        <w:lastRenderedPageBreak/>
        <w:t>Задачи:</w:t>
      </w:r>
      <w:r w:rsidRPr="00A81E93">
        <w:rPr>
          <w:sz w:val="28"/>
          <w:szCs w:val="28"/>
        </w:rPr>
        <w:t xml:space="preserve">  определение круга обязанностей и полномочий молодого специалиста, недостатков  в его теоретико-практических навыках  для разработки программы адаптации;</w:t>
      </w:r>
    </w:p>
    <w:p w:rsidR="00451209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i/>
          <w:iCs/>
          <w:sz w:val="28"/>
          <w:szCs w:val="28"/>
        </w:rPr>
        <w:t xml:space="preserve">2 этап </w:t>
      </w:r>
      <w:r w:rsidRPr="00A81E93">
        <w:rPr>
          <w:sz w:val="28"/>
          <w:szCs w:val="28"/>
        </w:rPr>
        <w:t>– основной (проектировочный)</w:t>
      </w:r>
    </w:p>
    <w:p w:rsidR="00451209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i/>
          <w:iCs/>
          <w:sz w:val="28"/>
          <w:szCs w:val="28"/>
        </w:rPr>
        <w:t xml:space="preserve">Задачи:   </w:t>
      </w:r>
      <w:r w:rsidRPr="00A81E93">
        <w:rPr>
          <w:sz w:val="28"/>
          <w:szCs w:val="28"/>
        </w:rPr>
        <w:t>разработка и реализация программы   адаптации, корректировка профессиональных  умений,  помощь  молодому специалисту в построении собственной программы самосовершенствования;</w:t>
      </w:r>
    </w:p>
    <w:p w:rsidR="00451209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i/>
          <w:iCs/>
          <w:sz w:val="28"/>
          <w:szCs w:val="28"/>
        </w:rPr>
        <w:t xml:space="preserve">3 этап </w:t>
      </w:r>
      <w:r w:rsidRPr="00A81E93">
        <w:rPr>
          <w:sz w:val="28"/>
          <w:szCs w:val="28"/>
        </w:rPr>
        <w:t>– контрольно оценочный</w:t>
      </w:r>
    </w:p>
    <w:p w:rsidR="00451209" w:rsidRPr="00A81E93" w:rsidRDefault="00451209" w:rsidP="00451209">
      <w:pPr>
        <w:spacing w:after="0"/>
        <w:ind w:left="720"/>
        <w:rPr>
          <w:sz w:val="28"/>
          <w:szCs w:val="28"/>
        </w:rPr>
      </w:pPr>
      <w:r w:rsidRPr="00A81E93">
        <w:rPr>
          <w:i/>
          <w:iCs/>
          <w:sz w:val="28"/>
          <w:szCs w:val="28"/>
        </w:rPr>
        <w:t>Задачи</w:t>
      </w:r>
      <w:r w:rsidRPr="00A81E93">
        <w:rPr>
          <w:sz w:val="28"/>
          <w:szCs w:val="28"/>
        </w:rPr>
        <w:t>:  проверка уровня профессиональной компетентности молодого педагога, определение степени его готовности к выполнению своих функциональных обязанностей.</w:t>
      </w:r>
    </w:p>
    <w:p w:rsidR="00451209" w:rsidRPr="00A81E93" w:rsidRDefault="00451209" w:rsidP="00451209">
      <w:pPr>
        <w:ind w:left="360"/>
        <w:jc w:val="center"/>
        <w:rPr>
          <w:b/>
          <w:bCs/>
          <w:i/>
          <w:iCs/>
          <w:sz w:val="28"/>
          <w:szCs w:val="28"/>
        </w:rPr>
      </w:pPr>
      <w:r w:rsidRPr="00A81E93">
        <w:rPr>
          <w:b/>
          <w:bCs/>
          <w:i/>
          <w:iCs/>
          <w:sz w:val="28"/>
          <w:szCs w:val="28"/>
        </w:rPr>
        <w:t>Основные направления работы:</w:t>
      </w:r>
    </w:p>
    <w:p w:rsidR="00451209" w:rsidRPr="00A81E93" w:rsidRDefault="00451209" w:rsidP="00451209">
      <w:pPr>
        <w:spacing w:after="0"/>
        <w:ind w:left="360"/>
        <w:rPr>
          <w:bCs/>
          <w:i/>
          <w:iCs/>
          <w:sz w:val="28"/>
          <w:szCs w:val="28"/>
        </w:rPr>
      </w:pPr>
      <w:r w:rsidRPr="00A81E93">
        <w:rPr>
          <w:bCs/>
          <w:i/>
          <w:iCs/>
          <w:sz w:val="28"/>
          <w:szCs w:val="28"/>
        </w:rPr>
        <w:t xml:space="preserve">        1.</w:t>
      </w:r>
      <w:r w:rsidR="00A81E93">
        <w:rPr>
          <w:bCs/>
          <w:i/>
          <w:iCs/>
          <w:sz w:val="28"/>
          <w:szCs w:val="28"/>
        </w:rPr>
        <w:t xml:space="preserve"> О</w:t>
      </w:r>
      <w:r w:rsidR="00BF005E" w:rsidRPr="00A81E93">
        <w:rPr>
          <w:bCs/>
          <w:i/>
          <w:iCs/>
          <w:sz w:val="28"/>
          <w:szCs w:val="28"/>
        </w:rPr>
        <w:t>рганизация учебного процесса;</w:t>
      </w:r>
    </w:p>
    <w:p w:rsidR="00DA75E5" w:rsidRPr="00A81E93" w:rsidRDefault="00451209" w:rsidP="00451209">
      <w:pPr>
        <w:spacing w:after="0"/>
        <w:ind w:left="360"/>
        <w:rPr>
          <w:bCs/>
          <w:i/>
          <w:iCs/>
          <w:sz w:val="28"/>
          <w:szCs w:val="28"/>
        </w:rPr>
      </w:pPr>
      <w:r w:rsidRPr="00A81E93">
        <w:rPr>
          <w:bCs/>
          <w:i/>
          <w:iCs/>
          <w:sz w:val="28"/>
          <w:szCs w:val="28"/>
        </w:rPr>
        <w:t xml:space="preserve">        2.</w:t>
      </w:r>
      <w:r w:rsidR="00A81E93">
        <w:rPr>
          <w:bCs/>
          <w:i/>
          <w:iCs/>
          <w:sz w:val="28"/>
          <w:szCs w:val="28"/>
        </w:rPr>
        <w:t>З</w:t>
      </w:r>
      <w:r w:rsidR="00BF005E" w:rsidRPr="00A81E93">
        <w:rPr>
          <w:bCs/>
          <w:i/>
          <w:iCs/>
          <w:sz w:val="28"/>
          <w:szCs w:val="28"/>
        </w:rPr>
        <w:t>накомство с требованиями к ведению школьной документации;</w:t>
      </w:r>
    </w:p>
    <w:p w:rsidR="00DA75E5" w:rsidRPr="00A81E93" w:rsidRDefault="00BF005E" w:rsidP="00451209">
      <w:pPr>
        <w:spacing w:after="0"/>
        <w:ind w:left="720"/>
        <w:rPr>
          <w:bCs/>
          <w:i/>
          <w:iCs/>
          <w:sz w:val="28"/>
          <w:szCs w:val="28"/>
        </w:rPr>
      </w:pPr>
      <w:r w:rsidRPr="00A81E93">
        <w:rPr>
          <w:bCs/>
          <w:i/>
          <w:iCs/>
          <w:sz w:val="28"/>
          <w:szCs w:val="28"/>
        </w:rPr>
        <w:t xml:space="preserve"> </w:t>
      </w:r>
      <w:r w:rsidR="00451209" w:rsidRPr="00A81E93">
        <w:rPr>
          <w:bCs/>
          <w:i/>
          <w:iCs/>
          <w:sz w:val="28"/>
          <w:szCs w:val="28"/>
        </w:rPr>
        <w:t>3.</w:t>
      </w:r>
      <w:r w:rsidR="00A81E93">
        <w:rPr>
          <w:bCs/>
          <w:i/>
          <w:iCs/>
          <w:sz w:val="28"/>
          <w:szCs w:val="28"/>
        </w:rPr>
        <w:t xml:space="preserve"> П</w:t>
      </w:r>
      <w:r w:rsidRPr="00A81E93">
        <w:rPr>
          <w:bCs/>
          <w:i/>
          <w:iCs/>
          <w:sz w:val="28"/>
          <w:szCs w:val="28"/>
        </w:rPr>
        <w:t>рактическое применение основ педагогической деятельности;</w:t>
      </w:r>
    </w:p>
    <w:p w:rsidR="00DA75E5" w:rsidRPr="00A81E93" w:rsidRDefault="00451209" w:rsidP="00451209">
      <w:pPr>
        <w:spacing w:after="0"/>
        <w:ind w:left="720"/>
        <w:rPr>
          <w:bCs/>
          <w:i/>
          <w:iCs/>
          <w:sz w:val="28"/>
          <w:szCs w:val="28"/>
        </w:rPr>
      </w:pPr>
      <w:r w:rsidRPr="00A81E93">
        <w:rPr>
          <w:bCs/>
          <w:i/>
          <w:iCs/>
          <w:sz w:val="28"/>
          <w:szCs w:val="28"/>
        </w:rPr>
        <w:t>4.</w:t>
      </w:r>
      <w:r w:rsidR="00A81E93">
        <w:rPr>
          <w:bCs/>
          <w:i/>
          <w:iCs/>
          <w:sz w:val="28"/>
          <w:szCs w:val="28"/>
        </w:rPr>
        <w:t>Ф</w:t>
      </w:r>
      <w:r w:rsidR="00BF005E" w:rsidRPr="00A81E93">
        <w:rPr>
          <w:bCs/>
          <w:i/>
          <w:iCs/>
          <w:sz w:val="28"/>
          <w:szCs w:val="28"/>
        </w:rPr>
        <w:t>ормы и методы организации внеурочной деятельности, досуга учащихся;</w:t>
      </w:r>
    </w:p>
    <w:p w:rsidR="00DA75E5" w:rsidRPr="00A81E93" w:rsidRDefault="00451209" w:rsidP="00A81E93">
      <w:pPr>
        <w:spacing w:after="0"/>
        <w:ind w:left="720"/>
        <w:rPr>
          <w:bCs/>
          <w:i/>
          <w:iCs/>
          <w:sz w:val="28"/>
          <w:szCs w:val="28"/>
        </w:rPr>
      </w:pPr>
      <w:r w:rsidRPr="00A81E93">
        <w:rPr>
          <w:bCs/>
          <w:i/>
          <w:iCs/>
          <w:sz w:val="28"/>
          <w:szCs w:val="28"/>
        </w:rPr>
        <w:t>5.</w:t>
      </w:r>
      <w:r w:rsidR="00A81E93">
        <w:rPr>
          <w:bCs/>
          <w:i/>
          <w:iCs/>
          <w:sz w:val="28"/>
          <w:szCs w:val="28"/>
        </w:rPr>
        <w:t xml:space="preserve">ТСО, </w:t>
      </w:r>
      <w:r w:rsidR="00BF005E" w:rsidRPr="00A81E93">
        <w:rPr>
          <w:bCs/>
          <w:i/>
          <w:iCs/>
          <w:sz w:val="28"/>
          <w:szCs w:val="28"/>
        </w:rPr>
        <w:t xml:space="preserve">использование </w:t>
      </w:r>
      <w:proofErr w:type="spellStart"/>
      <w:r w:rsidR="00BF005E" w:rsidRPr="00A81E93">
        <w:rPr>
          <w:bCs/>
          <w:i/>
          <w:iCs/>
          <w:sz w:val="28"/>
          <w:szCs w:val="28"/>
        </w:rPr>
        <w:t>мультимедийных</w:t>
      </w:r>
      <w:proofErr w:type="spellEnd"/>
      <w:r w:rsidR="00BF005E" w:rsidRPr="00A81E93">
        <w:rPr>
          <w:bCs/>
          <w:i/>
          <w:iCs/>
          <w:sz w:val="28"/>
          <w:szCs w:val="28"/>
        </w:rPr>
        <w:t xml:space="preserve"> средств обучения</w:t>
      </w:r>
    </w:p>
    <w:p w:rsidR="00DA75E5" w:rsidRPr="00A81E93" w:rsidRDefault="00451209" w:rsidP="00451209">
      <w:pPr>
        <w:spacing w:after="0"/>
        <w:rPr>
          <w:bCs/>
          <w:i/>
          <w:iCs/>
          <w:sz w:val="28"/>
          <w:szCs w:val="28"/>
        </w:rPr>
      </w:pPr>
      <w:r w:rsidRPr="00A81E93">
        <w:rPr>
          <w:bCs/>
          <w:i/>
          <w:iCs/>
          <w:sz w:val="28"/>
          <w:szCs w:val="28"/>
        </w:rPr>
        <w:t xml:space="preserve">            7.</w:t>
      </w:r>
      <w:r w:rsidR="00A81E93">
        <w:rPr>
          <w:bCs/>
          <w:i/>
          <w:iCs/>
          <w:sz w:val="28"/>
          <w:szCs w:val="28"/>
        </w:rPr>
        <w:t>М</w:t>
      </w:r>
      <w:r w:rsidR="00BF005E" w:rsidRPr="00A81E93">
        <w:rPr>
          <w:bCs/>
          <w:i/>
          <w:iCs/>
          <w:sz w:val="28"/>
          <w:szCs w:val="28"/>
        </w:rPr>
        <w:t xml:space="preserve">еханизмы использования </w:t>
      </w:r>
      <w:r w:rsidR="00A81E93">
        <w:rPr>
          <w:bCs/>
          <w:i/>
          <w:iCs/>
          <w:sz w:val="28"/>
          <w:szCs w:val="28"/>
        </w:rPr>
        <w:t xml:space="preserve">дидактического, </w:t>
      </w:r>
      <w:r w:rsidRPr="00A81E93">
        <w:rPr>
          <w:bCs/>
          <w:i/>
          <w:iCs/>
          <w:sz w:val="28"/>
          <w:szCs w:val="28"/>
        </w:rPr>
        <w:t xml:space="preserve"> </w:t>
      </w:r>
      <w:r w:rsidR="00BF005E" w:rsidRPr="00A81E93">
        <w:rPr>
          <w:bCs/>
          <w:i/>
          <w:iCs/>
          <w:sz w:val="28"/>
          <w:szCs w:val="28"/>
        </w:rPr>
        <w:t>наглядного и других материалов.</w:t>
      </w:r>
    </w:p>
    <w:p w:rsidR="00CE3D3A" w:rsidRPr="00A81E93" w:rsidRDefault="00C531E5" w:rsidP="00A81E93">
      <w:pPr>
        <w:spacing w:after="0"/>
        <w:ind w:left="360"/>
        <w:jc w:val="center"/>
        <w:rPr>
          <w:bCs/>
          <w:i/>
          <w:iCs/>
          <w:sz w:val="28"/>
          <w:szCs w:val="28"/>
        </w:rPr>
      </w:pPr>
      <w:r w:rsidRPr="00A81E93">
        <w:rPr>
          <w:b/>
          <w:sz w:val="28"/>
          <w:szCs w:val="28"/>
        </w:rPr>
        <w:t>План</w:t>
      </w:r>
      <w:r w:rsidR="00B64EDF" w:rsidRPr="00A81E93">
        <w:rPr>
          <w:b/>
          <w:sz w:val="28"/>
          <w:szCs w:val="28"/>
        </w:rPr>
        <w:t xml:space="preserve"> работы</w:t>
      </w:r>
    </w:p>
    <w:tbl>
      <w:tblPr>
        <w:tblStyle w:val="a3"/>
        <w:tblW w:w="0" w:type="auto"/>
        <w:tblLook w:val="04A0"/>
      </w:tblPr>
      <w:tblGrid>
        <w:gridCol w:w="7338"/>
        <w:gridCol w:w="2519"/>
        <w:gridCol w:w="4929"/>
      </w:tblGrid>
      <w:tr w:rsidR="00C531E5" w:rsidRPr="00A81E93" w:rsidTr="00E67EAF">
        <w:tc>
          <w:tcPr>
            <w:tcW w:w="7338" w:type="dxa"/>
          </w:tcPr>
          <w:p w:rsidR="00C531E5" w:rsidRPr="00A81E93" w:rsidRDefault="00C531E5" w:rsidP="00B64EDF">
            <w:pPr>
              <w:jc w:val="center"/>
              <w:rPr>
                <w:sz w:val="28"/>
                <w:szCs w:val="28"/>
              </w:rPr>
            </w:pPr>
            <w:r w:rsidRPr="00A81E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519" w:type="dxa"/>
          </w:tcPr>
          <w:p w:rsidR="00C531E5" w:rsidRPr="00A81E93" w:rsidRDefault="00C531E5" w:rsidP="00B64EDF">
            <w:pPr>
              <w:jc w:val="center"/>
              <w:rPr>
                <w:sz w:val="28"/>
                <w:szCs w:val="28"/>
              </w:rPr>
            </w:pPr>
            <w:r w:rsidRPr="00A81E93">
              <w:rPr>
                <w:sz w:val="28"/>
                <w:szCs w:val="28"/>
              </w:rPr>
              <w:t>Сроки</w:t>
            </w:r>
          </w:p>
        </w:tc>
        <w:tc>
          <w:tcPr>
            <w:tcW w:w="4929" w:type="dxa"/>
          </w:tcPr>
          <w:p w:rsidR="00C531E5" w:rsidRPr="00A81E93" w:rsidRDefault="00C531E5" w:rsidP="00B64EDF">
            <w:pPr>
              <w:jc w:val="center"/>
              <w:rPr>
                <w:sz w:val="28"/>
                <w:szCs w:val="28"/>
              </w:rPr>
            </w:pPr>
            <w:r w:rsidRPr="00A81E93">
              <w:rPr>
                <w:sz w:val="28"/>
                <w:szCs w:val="28"/>
              </w:rPr>
              <w:t>Результаты</w:t>
            </w:r>
          </w:p>
        </w:tc>
      </w:tr>
      <w:tr w:rsidR="00C531E5" w:rsidRPr="00052F93" w:rsidTr="00E67EAF">
        <w:tc>
          <w:tcPr>
            <w:tcW w:w="7338" w:type="dxa"/>
          </w:tcPr>
          <w:p w:rsidR="00C531E5" w:rsidRPr="00052F93" w:rsidRDefault="00083E4E" w:rsidP="00052F93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F9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Час общения «Расскажи о себе».</w:t>
            </w:r>
          </w:p>
        </w:tc>
        <w:tc>
          <w:tcPr>
            <w:tcW w:w="2519" w:type="dxa"/>
          </w:tcPr>
          <w:p w:rsidR="00C531E5" w:rsidRPr="00052F93" w:rsidRDefault="00083E4E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сентябрь</w:t>
            </w:r>
          </w:p>
        </w:tc>
        <w:tc>
          <w:tcPr>
            <w:tcW w:w="4929" w:type="dxa"/>
          </w:tcPr>
          <w:p w:rsidR="00C531E5" w:rsidRPr="00052F93" w:rsidRDefault="00E67EAF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Уровень теоретической подготовки, намерения  и цели, характер</w:t>
            </w:r>
          </w:p>
        </w:tc>
      </w:tr>
      <w:tr w:rsidR="00083E4E" w:rsidRPr="00052F93" w:rsidTr="00E67EAF">
        <w:tc>
          <w:tcPr>
            <w:tcW w:w="7338" w:type="dxa"/>
          </w:tcPr>
          <w:p w:rsidR="00083E4E" w:rsidRPr="00052F93" w:rsidRDefault="00083E4E" w:rsidP="00052F93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F9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Изучение содержания учебных программ и объяснительных записок к ним, нормативных документов по организации учебного процесса.</w:t>
            </w:r>
          </w:p>
        </w:tc>
        <w:tc>
          <w:tcPr>
            <w:tcW w:w="2519" w:type="dxa"/>
          </w:tcPr>
          <w:p w:rsidR="00083E4E" w:rsidRPr="00052F93" w:rsidRDefault="00083E4E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сентябрь</w:t>
            </w:r>
          </w:p>
        </w:tc>
        <w:tc>
          <w:tcPr>
            <w:tcW w:w="4929" w:type="dxa"/>
          </w:tcPr>
          <w:p w:rsidR="00083E4E" w:rsidRPr="00052F93" w:rsidRDefault="00B06601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К</w:t>
            </w:r>
            <w:r w:rsidR="00E67EAF" w:rsidRPr="00052F93">
              <w:rPr>
                <w:sz w:val="28"/>
                <w:szCs w:val="28"/>
              </w:rPr>
              <w:t>орректировка</w:t>
            </w:r>
            <w:r w:rsidRPr="00052F93">
              <w:rPr>
                <w:sz w:val="28"/>
                <w:szCs w:val="28"/>
              </w:rPr>
              <w:t xml:space="preserve"> и устранение ошибок</w:t>
            </w:r>
          </w:p>
        </w:tc>
      </w:tr>
      <w:tr w:rsidR="00083E4E" w:rsidRPr="00052F93" w:rsidTr="00E67EAF">
        <w:tc>
          <w:tcPr>
            <w:tcW w:w="7338" w:type="dxa"/>
          </w:tcPr>
          <w:p w:rsidR="00083E4E" w:rsidRPr="00052F93" w:rsidRDefault="00083E4E" w:rsidP="00052F93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F9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Консультация «Подготовка учителя к уроку».</w:t>
            </w:r>
          </w:p>
        </w:tc>
        <w:tc>
          <w:tcPr>
            <w:tcW w:w="2519" w:type="dxa"/>
          </w:tcPr>
          <w:p w:rsidR="00083E4E" w:rsidRPr="00052F93" w:rsidRDefault="00083E4E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сентябрь</w:t>
            </w:r>
          </w:p>
        </w:tc>
        <w:tc>
          <w:tcPr>
            <w:tcW w:w="4929" w:type="dxa"/>
          </w:tcPr>
          <w:p w:rsidR="00083E4E" w:rsidRPr="00052F93" w:rsidRDefault="000E3111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Приняты на вооружение важные моменты при подготовке к уроку</w:t>
            </w:r>
          </w:p>
        </w:tc>
      </w:tr>
      <w:tr w:rsidR="00083E4E" w:rsidRPr="00052F93" w:rsidTr="00E67EAF">
        <w:tc>
          <w:tcPr>
            <w:tcW w:w="7338" w:type="dxa"/>
          </w:tcPr>
          <w:p w:rsidR="00083E4E" w:rsidRPr="00052F93" w:rsidRDefault="00083E4E" w:rsidP="00052F93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F9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Советы: «Как быстрее адаптироваться в школе», «Постарайтесь  не допустить  следующих ошибок...»</w:t>
            </w:r>
          </w:p>
        </w:tc>
        <w:tc>
          <w:tcPr>
            <w:tcW w:w="2519" w:type="dxa"/>
          </w:tcPr>
          <w:p w:rsidR="00083E4E" w:rsidRPr="00052F93" w:rsidRDefault="00052F93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октябрь</w:t>
            </w:r>
          </w:p>
        </w:tc>
        <w:tc>
          <w:tcPr>
            <w:tcW w:w="4929" w:type="dxa"/>
          </w:tcPr>
          <w:p w:rsidR="00083E4E" w:rsidRPr="00052F93" w:rsidRDefault="000E3111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Психологически комфортные условия для становления молодого специалиста</w:t>
            </w:r>
          </w:p>
        </w:tc>
      </w:tr>
      <w:tr w:rsidR="00083E4E" w:rsidRPr="00052F93" w:rsidTr="00E67EAF">
        <w:tc>
          <w:tcPr>
            <w:tcW w:w="7338" w:type="dxa"/>
          </w:tcPr>
          <w:p w:rsidR="00083E4E" w:rsidRPr="00052F93" w:rsidRDefault="00083E4E" w:rsidP="00052F93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F9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Знакомство молодого специалиста с традициями школы.</w:t>
            </w:r>
          </w:p>
        </w:tc>
        <w:tc>
          <w:tcPr>
            <w:tcW w:w="2519" w:type="dxa"/>
          </w:tcPr>
          <w:p w:rsidR="00083E4E" w:rsidRPr="00052F93" w:rsidRDefault="00083E4E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29" w:type="dxa"/>
          </w:tcPr>
          <w:p w:rsidR="00083E4E" w:rsidRPr="00052F93" w:rsidRDefault="00722897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Адаптация молодого специалиста в новом коллективе</w:t>
            </w:r>
          </w:p>
        </w:tc>
      </w:tr>
      <w:tr w:rsidR="00083E4E" w:rsidRPr="00052F93" w:rsidTr="00E67EAF">
        <w:tc>
          <w:tcPr>
            <w:tcW w:w="7338" w:type="dxa"/>
          </w:tcPr>
          <w:p w:rsidR="00083E4E" w:rsidRPr="00052F93" w:rsidRDefault="00083E4E" w:rsidP="00052F93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F9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Посещение уроков наставника и анализ их структуры.</w:t>
            </w:r>
          </w:p>
        </w:tc>
        <w:tc>
          <w:tcPr>
            <w:tcW w:w="2519" w:type="dxa"/>
          </w:tcPr>
          <w:p w:rsidR="00083E4E" w:rsidRPr="00052F93" w:rsidRDefault="00E67EAF" w:rsidP="00052F93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F9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29" w:type="dxa"/>
          </w:tcPr>
          <w:p w:rsidR="00083E4E" w:rsidRPr="00052F93" w:rsidRDefault="001B0739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Положительные моменты и недоработки</w:t>
            </w:r>
          </w:p>
        </w:tc>
      </w:tr>
      <w:tr w:rsidR="00083E4E" w:rsidRPr="00052F93" w:rsidTr="00E67EAF">
        <w:tc>
          <w:tcPr>
            <w:tcW w:w="7338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Участие в заседании методического объединения;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- Знакомство с методикой подготовки учащихся к конкурсам, олимпиадам по предмету.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- Подбор литературы по теме самообразования, с использованием образовательных ресурсов Интернета</w:t>
            </w:r>
          </w:p>
          <w:p w:rsidR="00083E4E" w:rsidRPr="00052F93" w:rsidRDefault="00052F93" w:rsidP="00052F93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F93">
              <w:rPr>
                <w:sz w:val="28"/>
                <w:szCs w:val="28"/>
              </w:rPr>
              <w:t>- Знакомство с условиями аттестации на 1 квалификационную категорию</w:t>
            </w:r>
          </w:p>
        </w:tc>
        <w:tc>
          <w:tcPr>
            <w:tcW w:w="2519" w:type="dxa"/>
          </w:tcPr>
          <w:p w:rsidR="00083E4E" w:rsidRPr="00052F93" w:rsidRDefault="00E67EAF" w:rsidP="00052F93">
            <w:pPr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F9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29" w:type="dxa"/>
          </w:tcPr>
          <w:p w:rsidR="00083E4E" w:rsidRPr="00052F93" w:rsidRDefault="000E3111" w:rsidP="00052F93">
            <w:pPr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Отработка навыка подбора методов и форм урока изучения нового материала</w:t>
            </w:r>
          </w:p>
        </w:tc>
      </w:tr>
      <w:tr w:rsidR="00052F93" w:rsidRPr="00052F93" w:rsidTr="00E67EAF">
        <w:tc>
          <w:tcPr>
            <w:tcW w:w="7338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color w:val="000000"/>
                <w:sz w:val="28"/>
                <w:szCs w:val="28"/>
              </w:rPr>
              <w:t>- Общие вопросы методики проведения внеурочных</w:t>
            </w:r>
            <w:r w:rsidRPr="00052F9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052F93">
              <w:rPr>
                <w:color w:val="000000"/>
                <w:sz w:val="28"/>
                <w:szCs w:val="28"/>
              </w:rPr>
              <w:t> мероприятий</w:t>
            </w:r>
            <w:r w:rsidRPr="00052F9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052F93">
              <w:rPr>
                <w:color w:val="000000"/>
                <w:sz w:val="28"/>
                <w:szCs w:val="28"/>
              </w:rPr>
              <w:t> по предмету с учащимися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color w:val="000000"/>
                <w:sz w:val="28"/>
                <w:szCs w:val="28"/>
              </w:rPr>
              <w:t>- Изучение основ исследовательской деятельности с учащимися по предмету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color w:val="000000"/>
                <w:sz w:val="28"/>
                <w:szCs w:val="28"/>
              </w:rPr>
              <w:t>- Анализ работы за первое полугодие</w:t>
            </w:r>
          </w:p>
        </w:tc>
        <w:tc>
          <w:tcPr>
            <w:tcW w:w="251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декабрь</w:t>
            </w:r>
          </w:p>
        </w:tc>
        <w:tc>
          <w:tcPr>
            <w:tcW w:w="492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Выработка рекомендаций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 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Промежуточный отчет</w:t>
            </w:r>
          </w:p>
        </w:tc>
      </w:tr>
      <w:tr w:rsidR="00052F93" w:rsidRPr="00052F93" w:rsidTr="00E67EAF">
        <w:tc>
          <w:tcPr>
            <w:tcW w:w="7338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color w:val="000000"/>
                <w:sz w:val="28"/>
                <w:szCs w:val="28"/>
              </w:rPr>
              <w:t>- Участие в заседании методического объединения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color w:val="000000"/>
                <w:sz w:val="28"/>
                <w:szCs w:val="28"/>
              </w:rPr>
              <w:t>- Занятие «Современные образовательные технологии в учебном процессе»</w:t>
            </w:r>
          </w:p>
        </w:tc>
        <w:tc>
          <w:tcPr>
            <w:tcW w:w="251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январь</w:t>
            </w:r>
          </w:p>
        </w:tc>
        <w:tc>
          <w:tcPr>
            <w:tcW w:w="492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Протокол ШМО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Видеозапись занятия с использованием современных образовательных технологий</w:t>
            </w:r>
          </w:p>
        </w:tc>
      </w:tr>
      <w:tr w:rsidR="00052F93" w:rsidRPr="00052F93" w:rsidTr="00E67EAF">
        <w:tc>
          <w:tcPr>
            <w:tcW w:w="7338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- Общие положения </w:t>
            </w:r>
            <w:r w:rsidRPr="00052F93">
              <w:rPr>
                <w:rStyle w:val="apple-converted-space"/>
                <w:sz w:val="28"/>
                <w:szCs w:val="28"/>
              </w:rPr>
              <w:t> </w:t>
            </w:r>
            <w:proofErr w:type="spellStart"/>
            <w:r w:rsidRPr="00052F93">
              <w:rPr>
                <w:sz w:val="28"/>
                <w:szCs w:val="28"/>
              </w:rPr>
              <w:t>портфолио</w:t>
            </w:r>
            <w:proofErr w:type="spellEnd"/>
            <w:r w:rsidRPr="00052F93">
              <w:rPr>
                <w:sz w:val="28"/>
                <w:szCs w:val="28"/>
              </w:rPr>
              <w:t xml:space="preserve"> педагога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lastRenderedPageBreak/>
              <w:t xml:space="preserve">- Структура содержания и порядок ведения </w:t>
            </w:r>
            <w:proofErr w:type="spellStart"/>
            <w:r w:rsidRPr="00052F93">
              <w:rPr>
                <w:sz w:val="28"/>
                <w:szCs w:val="28"/>
              </w:rPr>
              <w:t>портфолио</w:t>
            </w:r>
            <w:proofErr w:type="spellEnd"/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 xml:space="preserve">- Оценивание материалов </w:t>
            </w:r>
            <w:proofErr w:type="spellStart"/>
            <w:r w:rsidRPr="00052F93">
              <w:rPr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251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92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proofErr w:type="spellStart"/>
            <w:r w:rsidRPr="00052F93">
              <w:rPr>
                <w:sz w:val="28"/>
                <w:szCs w:val="28"/>
              </w:rPr>
              <w:t>Портфолио</w:t>
            </w:r>
            <w:proofErr w:type="spellEnd"/>
          </w:p>
        </w:tc>
      </w:tr>
      <w:tr w:rsidR="00052F93" w:rsidRPr="00052F93" w:rsidTr="00E67EAF">
        <w:tc>
          <w:tcPr>
            <w:tcW w:w="7338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lastRenderedPageBreak/>
              <w:t>- Участие в заседании ШМО (выступление по теме самообразования)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- Проведение внеклассного мероприятия по предмету с учащимися</w:t>
            </w:r>
          </w:p>
        </w:tc>
        <w:tc>
          <w:tcPr>
            <w:tcW w:w="251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март</w:t>
            </w:r>
          </w:p>
        </w:tc>
        <w:tc>
          <w:tcPr>
            <w:tcW w:w="492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Протокол ШМО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Презентация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Сценарий мероприятия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 </w:t>
            </w:r>
          </w:p>
        </w:tc>
      </w:tr>
      <w:tr w:rsidR="00052F93" w:rsidRPr="00052F93" w:rsidTr="00E67EAF">
        <w:tc>
          <w:tcPr>
            <w:tcW w:w="7338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- Практикум «Анализ урока. Виды анализа урока»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- Вопросы ЕГЭ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- Практикум «Анализ различных стилей педагогического общения (авторитарный, либерально-попустительский, демократический)</w:t>
            </w:r>
          </w:p>
        </w:tc>
        <w:tc>
          <w:tcPr>
            <w:tcW w:w="251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апрель</w:t>
            </w:r>
          </w:p>
        </w:tc>
        <w:tc>
          <w:tcPr>
            <w:tcW w:w="492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Памятка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 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Подбор примеров - </w:t>
            </w:r>
            <w:r w:rsidRPr="00052F93">
              <w:rPr>
                <w:rStyle w:val="apple-converted-space"/>
                <w:sz w:val="28"/>
                <w:szCs w:val="28"/>
              </w:rPr>
              <w:t> </w:t>
            </w:r>
            <w:r w:rsidRPr="00052F93">
              <w:rPr>
                <w:sz w:val="28"/>
                <w:szCs w:val="28"/>
              </w:rPr>
              <w:t>ситуаций (информационный лист)</w:t>
            </w:r>
          </w:p>
        </w:tc>
      </w:tr>
      <w:tr w:rsidR="00052F93" w:rsidRPr="00052F93" w:rsidTr="00E67EAF">
        <w:tc>
          <w:tcPr>
            <w:tcW w:w="7338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- Отчет молодого специалиста о проделанной работе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- Оказание помощи в составлении </w:t>
            </w:r>
            <w:r w:rsidRPr="00052F93">
              <w:rPr>
                <w:rStyle w:val="apple-converted-space"/>
                <w:sz w:val="28"/>
                <w:szCs w:val="28"/>
              </w:rPr>
              <w:t> </w:t>
            </w:r>
            <w:r w:rsidRPr="00052F93">
              <w:rPr>
                <w:sz w:val="28"/>
                <w:szCs w:val="28"/>
              </w:rPr>
              <w:t>личной карты самообразования молодого учителя на следующий учебный год</w:t>
            </w:r>
          </w:p>
        </w:tc>
        <w:tc>
          <w:tcPr>
            <w:tcW w:w="251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май</w:t>
            </w:r>
          </w:p>
        </w:tc>
        <w:tc>
          <w:tcPr>
            <w:tcW w:w="492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Отчет и заключение наставника с оценкой о проделанной работе</w:t>
            </w:r>
          </w:p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В результате сотрудничества стало возможным избежать некоторых ошибок, но не всех</w:t>
            </w:r>
          </w:p>
        </w:tc>
      </w:tr>
      <w:tr w:rsidR="00052F93" w:rsidRPr="00052F93" w:rsidTr="00E67EAF">
        <w:tc>
          <w:tcPr>
            <w:tcW w:w="7338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Совместная разработка системы уроков по теме или отдельного урока, консультации по волнующим вопросам с психологом, наставником, администрацией, </w:t>
            </w:r>
            <w:r w:rsidRPr="00052F93">
              <w:rPr>
                <w:rStyle w:val="apple-converted-space"/>
                <w:sz w:val="28"/>
                <w:szCs w:val="28"/>
              </w:rPr>
              <w:t> </w:t>
            </w:r>
            <w:r w:rsidRPr="00052F93">
              <w:rPr>
                <w:sz w:val="28"/>
                <w:szCs w:val="28"/>
              </w:rPr>
              <w:t>участие в Педагогических советах, методических совещаниях,</w:t>
            </w:r>
            <w:r w:rsidRPr="00052F93">
              <w:rPr>
                <w:rStyle w:val="apple-converted-space"/>
                <w:sz w:val="28"/>
                <w:szCs w:val="28"/>
              </w:rPr>
              <w:t> </w:t>
            </w:r>
            <w:r w:rsidRPr="00052F93">
              <w:rPr>
                <w:sz w:val="28"/>
                <w:szCs w:val="28"/>
              </w:rPr>
              <w:t> посещение уроков опытных учителей, регулярное ознакомление с педагогической и методической литературой, участие в работе временных творческих групп</w:t>
            </w:r>
          </w:p>
        </w:tc>
        <w:tc>
          <w:tcPr>
            <w:tcW w:w="251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 в течение года</w:t>
            </w:r>
          </w:p>
        </w:tc>
        <w:tc>
          <w:tcPr>
            <w:tcW w:w="4929" w:type="dxa"/>
          </w:tcPr>
          <w:p w:rsidR="00052F93" w:rsidRPr="00052F93" w:rsidRDefault="00052F93" w:rsidP="00052F93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052F93">
              <w:rPr>
                <w:sz w:val="28"/>
                <w:szCs w:val="28"/>
              </w:rPr>
              <w:t> </w:t>
            </w:r>
          </w:p>
        </w:tc>
      </w:tr>
    </w:tbl>
    <w:p w:rsidR="00083E4E" w:rsidRPr="00052F93" w:rsidRDefault="00083E4E" w:rsidP="00052F93">
      <w:pPr>
        <w:shd w:val="clear" w:color="auto" w:fill="FFFFFF"/>
        <w:spacing w:line="225" w:lineRule="atLeast"/>
        <w:jc w:val="both"/>
        <w:rPr>
          <w:rFonts w:eastAsia="Times New Roman" w:cs="Arial"/>
          <w:vanish/>
          <w:color w:val="666666"/>
          <w:sz w:val="28"/>
          <w:szCs w:val="28"/>
          <w:lang w:eastAsia="ru-RU"/>
        </w:rPr>
      </w:pPr>
      <w:bookmarkStart w:id="0" w:name="c6466a16c9b26e92b3c9ceff9bcc6ab6dc2fb2ac"/>
      <w:bookmarkStart w:id="1" w:name="2"/>
      <w:bookmarkStart w:id="2" w:name="ac3b09c6d6bc9de26a09c5d304f4e143a4b9341c"/>
      <w:bookmarkStart w:id="3" w:name="3"/>
      <w:bookmarkEnd w:id="0"/>
      <w:bookmarkEnd w:id="1"/>
      <w:bookmarkEnd w:id="2"/>
      <w:bookmarkEnd w:id="3"/>
    </w:p>
    <w:p w:rsidR="00083E4E" w:rsidRPr="00052F93" w:rsidRDefault="00083E4E" w:rsidP="00052F93">
      <w:pPr>
        <w:shd w:val="clear" w:color="auto" w:fill="FFFFFF"/>
        <w:spacing w:line="225" w:lineRule="atLeast"/>
        <w:jc w:val="both"/>
        <w:rPr>
          <w:rFonts w:eastAsia="Times New Roman" w:cs="Arial"/>
          <w:vanish/>
          <w:color w:val="666666"/>
          <w:sz w:val="28"/>
          <w:szCs w:val="28"/>
          <w:lang w:eastAsia="ru-RU"/>
        </w:rPr>
      </w:pPr>
      <w:bookmarkStart w:id="4" w:name="9e19744a18d537824ffa0b3ad72fd96c47a32884"/>
      <w:bookmarkStart w:id="5" w:name="4"/>
      <w:bookmarkEnd w:id="4"/>
      <w:bookmarkEnd w:id="5"/>
    </w:p>
    <w:p w:rsidR="00083E4E" w:rsidRPr="00052F93" w:rsidRDefault="00083E4E" w:rsidP="00052F93">
      <w:pPr>
        <w:shd w:val="clear" w:color="auto" w:fill="FFFFFF"/>
        <w:spacing w:line="225" w:lineRule="atLeast"/>
        <w:jc w:val="both"/>
        <w:rPr>
          <w:rFonts w:eastAsia="Times New Roman" w:cs="Arial"/>
          <w:vanish/>
          <w:color w:val="666666"/>
          <w:sz w:val="28"/>
          <w:szCs w:val="28"/>
          <w:lang w:eastAsia="ru-RU"/>
        </w:rPr>
      </w:pPr>
      <w:bookmarkStart w:id="6" w:name="198cb8dc7e265e5003136d01867af3429fa03716"/>
      <w:bookmarkStart w:id="7" w:name="5"/>
      <w:bookmarkEnd w:id="6"/>
      <w:bookmarkEnd w:id="7"/>
    </w:p>
    <w:p w:rsidR="00C531E5" w:rsidRPr="00052F93" w:rsidRDefault="00C531E5" w:rsidP="00052F93">
      <w:pPr>
        <w:jc w:val="both"/>
        <w:rPr>
          <w:sz w:val="28"/>
          <w:szCs w:val="28"/>
        </w:rPr>
      </w:pPr>
    </w:p>
    <w:sectPr w:rsidR="00C531E5" w:rsidRPr="00052F93" w:rsidSect="00E67E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781"/>
    <w:multiLevelType w:val="hybridMultilevel"/>
    <w:tmpl w:val="1E8C26DA"/>
    <w:lvl w:ilvl="0" w:tplc="BB40F9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DEC5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7E36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8AFE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D6DC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FEE5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78D6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4241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96B3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02F64"/>
    <w:multiLevelType w:val="hybridMultilevel"/>
    <w:tmpl w:val="B4720B10"/>
    <w:lvl w:ilvl="0" w:tplc="A95224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AA11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04C8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8C3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2EE5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1E2E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B032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5E23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A74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9F502B"/>
    <w:multiLevelType w:val="hybridMultilevel"/>
    <w:tmpl w:val="86E4691A"/>
    <w:lvl w:ilvl="0" w:tplc="82207A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BC14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9EFE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BC5A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BEE4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42F8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F0EA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CE54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3CE6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32526D1"/>
    <w:multiLevelType w:val="hybridMultilevel"/>
    <w:tmpl w:val="92740AFE"/>
    <w:lvl w:ilvl="0" w:tplc="015A12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41B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D43C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618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3432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A8F5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69E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A69B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D0CC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31E5"/>
    <w:rsid w:val="00052F93"/>
    <w:rsid w:val="00083E4E"/>
    <w:rsid w:val="0009181A"/>
    <w:rsid w:val="000E0C22"/>
    <w:rsid w:val="000E3111"/>
    <w:rsid w:val="001B0739"/>
    <w:rsid w:val="0024349C"/>
    <w:rsid w:val="00303C2C"/>
    <w:rsid w:val="00451209"/>
    <w:rsid w:val="004C4D90"/>
    <w:rsid w:val="006D20E5"/>
    <w:rsid w:val="00722897"/>
    <w:rsid w:val="007A00EC"/>
    <w:rsid w:val="00964B9D"/>
    <w:rsid w:val="00A81E93"/>
    <w:rsid w:val="00B06601"/>
    <w:rsid w:val="00B64EDF"/>
    <w:rsid w:val="00BF005E"/>
    <w:rsid w:val="00BF06F8"/>
    <w:rsid w:val="00C531E5"/>
    <w:rsid w:val="00CE3D3A"/>
    <w:rsid w:val="00D5784C"/>
    <w:rsid w:val="00D74B4B"/>
    <w:rsid w:val="00D85C32"/>
    <w:rsid w:val="00DA75E5"/>
    <w:rsid w:val="00E67EAF"/>
    <w:rsid w:val="00F7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12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578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93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6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1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170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51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79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956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66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506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4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681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83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2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24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6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55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4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509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750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3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0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03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626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56</cp:lastModifiedBy>
  <cp:revision>2</cp:revision>
  <dcterms:created xsi:type="dcterms:W3CDTF">2018-04-30T07:37:00Z</dcterms:created>
  <dcterms:modified xsi:type="dcterms:W3CDTF">2018-04-30T07:37:00Z</dcterms:modified>
</cp:coreProperties>
</file>